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2D3F" w14:textId="466F1340" w:rsidR="005F2FB0" w:rsidRPr="005F2FB0" w:rsidRDefault="005F2FB0" w:rsidP="005F2FB0">
      <w:pPr>
        <w:spacing w:after="0" w:line="276" w:lineRule="auto"/>
        <w:jc w:val="center"/>
        <w:rPr>
          <w:rFonts w:cstheme="minorHAnsi"/>
          <w:noProof/>
          <w:sz w:val="24"/>
          <w:szCs w:val="24"/>
        </w:rPr>
      </w:pPr>
      <w:r w:rsidRPr="005F2FB0">
        <w:rPr>
          <w:rFonts w:cstheme="minorHAnsi"/>
          <w:noProof/>
          <w:sz w:val="24"/>
          <w:szCs w:val="24"/>
        </w:rPr>
        <w:drawing>
          <wp:inline distT="0" distB="0" distL="0" distR="0" wp14:anchorId="38796CAE" wp14:editId="4C1DE354">
            <wp:extent cx="6518486" cy="2686050"/>
            <wp:effectExtent l="0" t="0" r="0" b="0"/>
            <wp:docPr id="1643633758" name="Picture 1" descr="A purple background with white text and a yellow and white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33758" name="Picture 1" descr="A purple background with white text and a yellow and white tri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26" cy="26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61D2" w14:textId="77777777" w:rsidR="006E3182" w:rsidRDefault="006E3182" w:rsidP="006E318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0082AF" w14:textId="30955799" w:rsidR="00772924" w:rsidRDefault="006E3182" w:rsidP="006E318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</w:t>
      </w:r>
      <w:r w:rsidR="00D82DD6" w:rsidRPr="005F16F2">
        <w:rPr>
          <w:rFonts w:ascii="Times New Roman" w:hAnsi="Times New Roman" w:cs="Times New Roman"/>
          <w:b/>
          <w:sz w:val="28"/>
          <w:szCs w:val="24"/>
        </w:rPr>
        <w:t xml:space="preserve">o 14. augusta Valsts izglītības attīstības aģentūra (VIAA) piedāvā nodarbinātajiem un </w:t>
      </w:r>
      <w:proofErr w:type="spellStart"/>
      <w:r w:rsidR="00D82DD6" w:rsidRPr="005F16F2">
        <w:rPr>
          <w:rFonts w:ascii="Times New Roman" w:hAnsi="Times New Roman" w:cs="Times New Roman"/>
          <w:b/>
          <w:sz w:val="28"/>
          <w:szCs w:val="24"/>
        </w:rPr>
        <w:t>pašnodarbinātajiem</w:t>
      </w:r>
      <w:proofErr w:type="spellEnd"/>
      <w:r w:rsidR="00D82DD6" w:rsidRPr="005F16F2">
        <w:rPr>
          <w:rFonts w:ascii="Times New Roman" w:hAnsi="Times New Roman" w:cs="Times New Roman"/>
          <w:b/>
          <w:sz w:val="28"/>
          <w:szCs w:val="24"/>
        </w:rPr>
        <w:t xml:space="preserve"> no 18 gadu vecuma iespēju pieteikties mācībām</w:t>
      </w:r>
      <w:r w:rsidR="00772924">
        <w:rPr>
          <w:rFonts w:ascii="Times New Roman" w:hAnsi="Times New Roman" w:cs="Times New Roman"/>
          <w:b/>
          <w:sz w:val="28"/>
          <w:szCs w:val="24"/>
        </w:rPr>
        <w:t>.</w:t>
      </w:r>
      <w:r w:rsidR="00A5454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4C1C0F6" w14:textId="016BDC6E" w:rsidR="00317C44" w:rsidRPr="005F16F2" w:rsidRDefault="00772924" w:rsidP="00E4612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Mācības </w:t>
      </w:r>
      <w:r w:rsidR="00A54540">
        <w:rPr>
          <w:rFonts w:ascii="Times New Roman" w:hAnsi="Times New Roman" w:cs="Times New Roman"/>
          <w:b/>
          <w:sz w:val="28"/>
          <w:szCs w:val="24"/>
        </w:rPr>
        <w:t>Jelgavā</w:t>
      </w:r>
    </w:p>
    <w:p w14:paraId="31E56C5B" w14:textId="77777777" w:rsidR="00BD60EA" w:rsidRPr="005F16F2" w:rsidRDefault="00BD60EA" w:rsidP="00957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eastAsia="lv-LV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03"/>
        <w:gridCol w:w="1556"/>
        <w:gridCol w:w="1866"/>
        <w:gridCol w:w="938"/>
        <w:gridCol w:w="1219"/>
        <w:gridCol w:w="1696"/>
        <w:gridCol w:w="1323"/>
      </w:tblGrid>
      <w:tr w:rsidR="00F93C06" w:rsidRPr="005F16F2" w14:paraId="733EE09B" w14:textId="0FC1FF6C" w:rsidTr="00772924">
        <w:trPr>
          <w:trHeight w:val="967"/>
        </w:trPr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14:paraId="497AAFE8" w14:textId="77777777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F2">
              <w:rPr>
                <w:rFonts w:ascii="Times New Roman" w:hAnsi="Times New Roman" w:cs="Times New Roman"/>
                <w:b/>
                <w:bCs/>
              </w:rPr>
              <w:t>Nozare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  <w:hideMark/>
          </w:tcPr>
          <w:p w14:paraId="02BB30C0" w14:textId="77777777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F2">
              <w:rPr>
                <w:rFonts w:ascii="Times New Roman" w:hAnsi="Times New Roman" w:cs="Times New Roman"/>
                <w:b/>
                <w:bCs/>
              </w:rPr>
              <w:t>Izglītības iestāde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  <w:hideMark/>
          </w:tcPr>
          <w:p w14:paraId="6249E494" w14:textId="77777777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F2">
              <w:rPr>
                <w:rFonts w:ascii="Times New Roman" w:hAnsi="Times New Roman" w:cs="Times New Roman"/>
                <w:b/>
                <w:bCs/>
              </w:rPr>
              <w:t>Izglītības programma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  <w:hideMark/>
          </w:tcPr>
          <w:p w14:paraId="47D2EFC3" w14:textId="77777777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F2">
              <w:rPr>
                <w:rFonts w:ascii="Times New Roman" w:hAnsi="Times New Roman" w:cs="Times New Roman"/>
                <w:b/>
                <w:bCs/>
              </w:rPr>
              <w:t>Mācību ilgums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  <w:hideMark/>
          </w:tcPr>
          <w:p w14:paraId="0244EF33" w14:textId="273B1569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F2">
              <w:rPr>
                <w:rFonts w:ascii="Times New Roman" w:hAnsi="Times New Roman" w:cs="Times New Roman"/>
                <w:b/>
                <w:bCs/>
              </w:rPr>
              <w:t>Mācību izmaksas par vienu dalībnieku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  <w:hideMark/>
          </w:tcPr>
          <w:p w14:paraId="29992576" w14:textId="7AD4499B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16F2">
              <w:rPr>
                <w:rFonts w:ascii="Times New Roman" w:hAnsi="Times New Roman" w:cs="Times New Roman"/>
                <w:b/>
                <w:bCs/>
              </w:rPr>
              <w:t>Personas līdzfinansējums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07086E9" w14:textId="7DBA7A21" w:rsidR="00F93C06" w:rsidRPr="005F16F2" w:rsidRDefault="00F93C06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C06">
              <w:rPr>
                <w:rFonts w:ascii="Times New Roman" w:hAnsi="Times New Roman" w:cs="Times New Roman"/>
                <w:b/>
                <w:bCs/>
              </w:rPr>
              <w:t>Īstenošanas period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F93C06" w:rsidRPr="005F16F2" w14:paraId="0947A88C" w14:textId="17F466B9" w:rsidTr="00772924">
        <w:trPr>
          <w:trHeight w:val="855"/>
        </w:trPr>
        <w:tc>
          <w:tcPr>
            <w:tcW w:w="1603" w:type="dxa"/>
            <w:vAlign w:val="center"/>
          </w:tcPr>
          <w:p w14:paraId="4E3B88C1" w14:textId="40261BF6" w:rsidR="00F93C06" w:rsidRPr="005F16F2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5F16F2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5F16F2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5CFA240F" w14:textId="35B8A805" w:rsidR="00F93C06" w:rsidRPr="005F16F2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 xml:space="preserve">Jelgavas </w:t>
            </w:r>
            <w:proofErr w:type="spellStart"/>
            <w:r w:rsidRPr="005F16F2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5F16F2">
              <w:rPr>
                <w:rFonts w:ascii="Times New Roman" w:hAnsi="Times New Roman" w:cs="Times New Roman"/>
              </w:rPr>
              <w:t xml:space="preserve"> pašvaldības profesionālā vidusskola "Jelgavas Amatu vidusskola"</w:t>
            </w:r>
          </w:p>
        </w:tc>
        <w:tc>
          <w:tcPr>
            <w:tcW w:w="1866" w:type="dxa"/>
            <w:vAlign w:val="center"/>
          </w:tcPr>
          <w:p w14:paraId="03464C63" w14:textId="0A8ABC03" w:rsidR="00F93C06" w:rsidRPr="005F16F2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16F2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5F16F2">
              <w:rPr>
                <w:rFonts w:ascii="Times New Roman" w:hAnsi="Times New Roman" w:cs="Times New Roman"/>
              </w:rPr>
              <w:t xml:space="preserve"> metināšanā ar mehanizēto iekārtu aktīvās gāzes vidē (MAG/135)</w:t>
            </w:r>
          </w:p>
        </w:tc>
        <w:tc>
          <w:tcPr>
            <w:tcW w:w="938" w:type="dxa"/>
            <w:vAlign w:val="center"/>
          </w:tcPr>
          <w:p w14:paraId="3AED2BE3" w14:textId="678BC340" w:rsidR="00F93C06" w:rsidRPr="005F16F2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37B9669B" w14:textId="7C447C1B" w:rsidR="00F93C06" w:rsidRPr="005F16F2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3 165,00 €</w:t>
            </w:r>
          </w:p>
        </w:tc>
        <w:tc>
          <w:tcPr>
            <w:tcW w:w="1696" w:type="dxa"/>
            <w:vAlign w:val="center"/>
          </w:tcPr>
          <w:p w14:paraId="5EA20932" w14:textId="7FF4D18B" w:rsidR="00F93C06" w:rsidRPr="005F16F2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158,25 €</w:t>
            </w:r>
          </w:p>
        </w:tc>
        <w:tc>
          <w:tcPr>
            <w:tcW w:w="1323" w:type="dxa"/>
          </w:tcPr>
          <w:p w14:paraId="16E09749" w14:textId="77777777" w:rsidR="00F93C06" w:rsidRDefault="00F93C06" w:rsidP="00F20352">
            <w:pPr>
              <w:jc w:val="center"/>
              <w:rPr>
                <w:rFonts w:ascii="Times New Roman" w:hAnsi="Times New Roman" w:cs="Times New Roman"/>
              </w:rPr>
            </w:pPr>
          </w:p>
          <w:p w14:paraId="341F7925" w14:textId="77777777" w:rsidR="00415BB5" w:rsidRDefault="00415BB5" w:rsidP="00F20352">
            <w:pPr>
              <w:jc w:val="center"/>
              <w:rPr>
                <w:rFonts w:ascii="Times New Roman" w:hAnsi="Times New Roman" w:cs="Times New Roman"/>
              </w:rPr>
            </w:pPr>
          </w:p>
          <w:p w14:paraId="7467494E" w14:textId="77777777" w:rsidR="00415BB5" w:rsidRDefault="00415BB5" w:rsidP="00F20352">
            <w:pPr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01.12.2025 - 03.04.2026</w:t>
            </w:r>
          </w:p>
          <w:p w14:paraId="38AFD278" w14:textId="77777777" w:rsidR="006B533D" w:rsidRDefault="006B533D" w:rsidP="00F20352">
            <w:pPr>
              <w:jc w:val="center"/>
              <w:rPr>
                <w:rFonts w:ascii="Times New Roman" w:hAnsi="Times New Roman" w:cs="Times New Roman"/>
              </w:rPr>
            </w:pPr>
          </w:p>
          <w:p w14:paraId="16158507" w14:textId="38A4C8B7" w:rsidR="006B533D" w:rsidRPr="005F16F2" w:rsidRDefault="006B533D" w:rsidP="00F20352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02.03.2026 - 30.06.2026</w:t>
            </w:r>
          </w:p>
        </w:tc>
      </w:tr>
      <w:tr w:rsidR="00F93C06" w:rsidRPr="005F16F2" w14:paraId="0DCA040E" w14:textId="529D0B66" w:rsidTr="00772924">
        <w:trPr>
          <w:trHeight w:val="682"/>
        </w:trPr>
        <w:tc>
          <w:tcPr>
            <w:tcW w:w="1603" w:type="dxa"/>
            <w:vAlign w:val="center"/>
          </w:tcPr>
          <w:p w14:paraId="1D19AD1F" w14:textId="2A9A2C9A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A54540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A54540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7D1342D1" w14:textId="2D0514B1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 xml:space="preserve">Jelgavas </w:t>
            </w:r>
            <w:proofErr w:type="spellStart"/>
            <w:r w:rsidRPr="00A54540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A54540">
              <w:rPr>
                <w:rFonts w:ascii="Times New Roman" w:hAnsi="Times New Roman" w:cs="Times New Roman"/>
              </w:rPr>
              <w:t xml:space="preserve"> pašvaldības profesionālās tālākizglītības iestāde "Zemgales reģiona kompetenču attīstības centrs"</w:t>
            </w:r>
          </w:p>
        </w:tc>
        <w:tc>
          <w:tcPr>
            <w:tcW w:w="1866" w:type="dxa"/>
            <w:vAlign w:val="center"/>
          </w:tcPr>
          <w:p w14:paraId="66F753D8" w14:textId="395E2120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4540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A54540">
              <w:rPr>
                <w:rFonts w:ascii="Times New Roman" w:hAnsi="Times New Roman" w:cs="Times New Roman"/>
              </w:rPr>
              <w:t xml:space="preserve"> metināšanā ar mehanizēto iekārtu aktīvās gāzes vidē (MAG/135)</w:t>
            </w:r>
          </w:p>
        </w:tc>
        <w:tc>
          <w:tcPr>
            <w:tcW w:w="938" w:type="dxa"/>
            <w:vAlign w:val="center"/>
          </w:tcPr>
          <w:p w14:paraId="3958727D" w14:textId="394406D1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112D0A44" w14:textId="01C646D0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3 165,00 €</w:t>
            </w:r>
          </w:p>
        </w:tc>
        <w:tc>
          <w:tcPr>
            <w:tcW w:w="1696" w:type="dxa"/>
            <w:vAlign w:val="center"/>
          </w:tcPr>
          <w:p w14:paraId="07EF98EA" w14:textId="2E974699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5F16F2">
              <w:rPr>
                <w:rFonts w:ascii="Times New Roman" w:hAnsi="Times New Roman" w:cs="Times New Roman"/>
              </w:rPr>
              <w:t>158,25 €</w:t>
            </w:r>
          </w:p>
        </w:tc>
        <w:tc>
          <w:tcPr>
            <w:tcW w:w="1323" w:type="dxa"/>
          </w:tcPr>
          <w:p w14:paraId="6F638035" w14:textId="77777777" w:rsidR="00F93C06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769878D6" w14:textId="77777777" w:rsidR="00415BB5" w:rsidRDefault="00415BB5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601FA959" w14:textId="77777777" w:rsidR="00415BB5" w:rsidRDefault="00415BB5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6DCB282F" w14:textId="0BD759A0" w:rsidR="00415BB5" w:rsidRPr="005F16F2" w:rsidRDefault="00415BB5" w:rsidP="00A54540">
            <w:pPr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06.01.2026 - 13.10.2026</w:t>
            </w:r>
          </w:p>
        </w:tc>
      </w:tr>
      <w:tr w:rsidR="00F93C06" w:rsidRPr="005F16F2" w14:paraId="079B60D1" w14:textId="25D19500" w:rsidTr="00772924">
        <w:trPr>
          <w:trHeight w:val="1407"/>
        </w:trPr>
        <w:tc>
          <w:tcPr>
            <w:tcW w:w="1603" w:type="dxa"/>
            <w:vAlign w:val="center"/>
          </w:tcPr>
          <w:p w14:paraId="1A0A45A9" w14:textId="5A71442E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A54540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A54540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171F1D31" w14:textId="40E405A2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 xml:space="preserve">Jelgavas </w:t>
            </w:r>
            <w:proofErr w:type="spellStart"/>
            <w:r w:rsidRPr="00A54540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A54540">
              <w:rPr>
                <w:rFonts w:ascii="Times New Roman" w:hAnsi="Times New Roman" w:cs="Times New Roman"/>
              </w:rPr>
              <w:t xml:space="preserve"> pašvaldības profesionālās tālākizglītības iestāde "Zemgales reģiona kompetenču attīstības centrs"</w:t>
            </w:r>
          </w:p>
        </w:tc>
        <w:tc>
          <w:tcPr>
            <w:tcW w:w="1866" w:type="dxa"/>
            <w:vAlign w:val="center"/>
          </w:tcPr>
          <w:p w14:paraId="1FAFAE81" w14:textId="4696E8B1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>MAG/135 metināšanas tehnoloģija</w:t>
            </w:r>
          </w:p>
        </w:tc>
        <w:tc>
          <w:tcPr>
            <w:tcW w:w="938" w:type="dxa"/>
            <w:vAlign w:val="center"/>
          </w:tcPr>
          <w:p w14:paraId="31C64C34" w14:textId="0DED2B88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9" w:type="dxa"/>
            <w:vAlign w:val="center"/>
          </w:tcPr>
          <w:p w14:paraId="1F66295B" w14:textId="34A4EA0D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>427,43 €</w:t>
            </w:r>
          </w:p>
        </w:tc>
        <w:tc>
          <w:tcPr>
            <w:tcW w:w="1696" w:type="dxa"/>
            <w:vAlign w:val="center"/>
          </w:tcPr>
          <w:p w14:paraId="2D4D3FF5" w14:textId="7A54ECAA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>42,74 €</w:t>
            </w:r>
          </w:p>
        </w:tc>
        <w:tc>
          <w:tcPr>
            <w:tcW w:w="1323" w:type="dxa"/>
          </w:tcPr>
          <w:p w14:paraId="4B5E06C3" w14:textId="77777777" w:rsidR="00415BB5" w:rsidRDefault="00415BB5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3D03CB6C" w14:textId="77777777" w:rsidR="00415BB5" w:rsidRDefault="00415BB5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0E2B8629" w14:textId="77777777" w:rsidR="006B533D" w:rsidRDefault="006B533D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45A1BAD3" w14:textId="77777777" w:rsidR="00F93C06" w:rsidRDefault="00415BB5" w:rsidP="00A54540">
            <w:pPr>
              <w:jc w:val="center"/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05.01.2026 - 27.02.2026</w:t>
            </w:r>
          </w:p>
          <w:p w14:paraId="69D7E9CE" w14:textId="77777777" w:rsidR="00274271" w:rsidRDefault="00274271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744DF9A3" w14:textId="30803DC7" w:rsidR="00274271" w:rsidRPr="00A54540" w:rsidRDefault="00274271" w:rsidP="00A54540">
            <w:pPr>
              <w:jc w:val="center"/>
              <w:rPr>
                <w:rFonts w:ascii="Times New Roman" w:hAnsi="Times New Roman" w:cs="Times New Roman"/>
              </w:rPr>
            </w:pPr>
            <w:r w:rsidRPr="00274271">
              <w:rPr>
                <w:rFonts w:ascii="Times New Roman" w:hAnsi="Times New Roman" w:cs="Times New Roman"/>
              </w:rPr>
              <w:t>23.03.2026 - 25.05.2026</w:t>
            </w:r>
          </w:p>
        </w:tc>
      </w:tr>
      <w:tr w:rsidR="00F93C06" w:rsidRPr="005F16F2" w14:paraId="03867AE6" w14:textId="6E6EDDD8" w:rsidTr="00772924">
        <w:trPr>
          <w:trHeight w:val="1407"/>
        </w:trPr>
        <w:tc>
          <w:tcPr>
            <w:tcW w:w="1603" w:type="dxa"/>
            <w:vAlign w:val="center"/>
          </w:tcPr>
          <w:p w14:paraId="6EDDD7FD" w14:textId="4FEE4356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7A712D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7A712D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7A712D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4FB3E93D" w14:textId="357A707A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 xml:space="preserve">Jelgavas </w:t>
            </w:r>
            <w:proofErr w:type="spellStart"/>
            <w:r w:rsidRPr="00A54540">
              <w:rPr>
                <w:rFonts w:ascii="Times New Roman" w:hAnsi="Times New Roman" w:cs="Times New Roman"/>
              </w:rPr>
              <w:t>valstspilsētas</w:t>
            </w:r>
            <w:proofErr w:type="spellEnd"/>
            <w:r w:rsidRPr="00A54540">
              <w:rPr>
                <w:rFonts w:ascii="Times New Roman" w:hAnsi="Times New Roman" w:cs="Times New Roman"/>
              </w:rPr>
              <w:t xml:space="preserve"> pašvaldības profesionālās tālākizglītības iestāde "Zemgales reģiona kompetenču attīstības centrs"</w:t>
            </w:r>
          </w:p>
        </w:tc>
        <w:tc>
          <w:tcPr>
            <w:tcW w:w="1866" w:type="dxa"/>
            <w:vAlign w:val="center"/>
          </w:tcPr>
          <w:p w14:paraId="4407AB64" w14:textId="64416A24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A54540">
              <w:rPr>
                <w:rFonts w:ascii="Times New Roman" w:hAnsi="Times New Roman" w:cs="Times New Roman"/>
              </w:rPr>
              <w:t>Rasējumi un tehniskā dokumentācija metināšanā</w:t>
            </w:r>
          </w:p>
        </w:tc>
        <w:tc>
          <w:tcPr>
            <w:tcW w:w="938" w:type="dxa"/>
            <w:vAlign w:val="center"/>
          </w:tcPr>
          <w:p w14:paraId="7546FA2F" w14:textId="15FB23AB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7A71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9" w:type="dxa"/>
            <w:vAlign w:val="center"/>
          </w:tcPr>
          <w:p w14:paraId="3EF8DBA1" w14:textId="2C2F369A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5E2CE4">
              <w:rPr>
                <w:rFonts w:ascii="Times New Roman" w:hAnsi="Times New Roman" w:cs="Times New Roman"/>
              </w:rPr>
              <w:t>85,44 €</w:t>
            </w:r>
          </w:p>
        </w:tc>
        <w:tc>
          <w:tcPr>
            <w:tcW w:w="1696" w:type="dxa"/>
            <w:vAlign w:val="center"/>
          </w:tcPr>
          <w:p w14:paraId="6C0E8162" w14:textId="6C53F947" w:rsidR="00F93C06" w:rsidRPr="005F16F2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  <w:r w:rsidRPr="005E2CE4">
              <w:rPr>
                <w:rFonts w:ascii="Times New Roman" w:hAnsi="Times New Roman" w:cs="Times New Roman"/>
              </w:rPr>
              <w:t>8,54 €</w:t>
            </w:r>
          </w:p>
        </w:tc>
        <w:tc>
          <w:tcPr>
            <w:tcW w:w="1323" w:type="dxa"/>
          </w:tcPr>
          <w:p w14:paraId="18902D42" w14:textId="77777777" w:rsidR="00F93C06" w:rsidRDefault="00F93C06" w:rsidP="00A54540">
            <w:pPr>
              <w:jc w:val="center"/>
              <w:rPr>
                <w:rFonts w:ascii="Times New Roman" w:hAnsi="Times New Roman" w:cs="Times New Roman"/>
              </w:rPr>
            </w:pPr>
          </w:p>
          <w:p w14:paraId="7B906020" w14:textId="77777777" w:rsidR="00415BB5" w:rsidRDefault="00415BB5" w:rsidP="00415BB5">
            <w:pPr>
              <w:rPr>
                <w:rFonts w:ascii="Times New Roman" w:hAnsi="Times New Roman" w:cs="Times New Roman"/>
              </w:rPr>
            </w:pPr>
          </w:p>
          <w:p w14:paraId="7BAD1EB2" w14:textId="77777777" w:rsidR="00415BB5" w:rsidRDefault="00415BB5" w:rsidP="00415BB5">
            <w:pPr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09.12.2025 - 18.12.2025</w:t>
            </w:r>
          </w:p>
          <w:p w14:paraId="496EF5A7" w14:textId="77777777" w:rsidR="006B533D" w:rsidRDefault="006B533D" w:rsidP="00415BB5">
            <w:pPr>
              <w:rPr>
                <w:rFonts w:ascii="Times New Roman" w:hAnsi="Times New Roman" w:cs="Times New Roman"/>
              </w:rPr>
            </w:pPr>
          </w:p>
          <w:p w14:paraId="2E419C95" w14:textId="02EC9724" w:rsidR="006B533D" w:rsidRPr="00415BB5" w:rsidRDefault="006B533D" w:rsidP="00415BB5">
            <w:pPr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09.03.2026 - 18.03.2026</w:t>
            </w:r>
          </w:p>
        </w:tc>
      </w:tr>
      <w:tr w:rsidR="00D50C73" w:rsidRPr="005F16F2" w14:paraId="693A8D70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1E6FF6CF" w14:textId="5BBE4DF3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Būvniecības un nekustamā īpašuma pārvaldības nozare</w:t>
            </w:r>
          </w:p>
        </w:tc>
        <w:tc>
          <w:tcPr>
            <w:tcW w:w="1556" w:type="dxa"/>
            <w:vAlign w:val="center"/>
          </w:tcPr>
          <w:p w14:paraId="485C15DA" w14:textId="2EC14FC6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0FBF1DF2" w14:textId="491E395E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Apdares darbu tehniķis</w:t>
            </w:r>
          </w:p>
        </w:tc>
        <w:tc>
          <w:tcPr>
            <w:tcW w:w="938" w:type="dxa"/>
            <w:vAlign w:val="center"/>
          </w:tcPr>
          <w:p w14:paraId="31EC86E9" w14:textId="278BAE35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219" w:type="dxa"/>
            <w:vAlign w:val="center"/>
          </w:tcPr>
          <w:p w14:paraId="5A0062BF" w14:textId="34A6DFAD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2 110,57 €</w:t>
            </w:r>
          </w:p>
        </w:tc>
        <w:tc>
          <w:tcPr>
            <w:tcW w:w="1696" w:type="dxa"/>
            <w:vAlign w:val="center"/>
          </w:tcPr>
          <w:p w14:paraId="5BD92BE0" w14:textId="00DFC113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105,53 €</w:t>
            </w:r>
          </w:p>
        </w:tc>
        <w:tc>
          <w:tcPr>
            <w:tcW w:w="1323" w:type="dxa"/>
            <w:vAlign w:val="center"/>
          </w:tcPr>
          <w:p w14:paraId="35751F32" w14:textId="152B7EC4" w:rsidR="00D50C73" w:rsidRPr="006B533D" w:rsidRDefault="00274271" w:rsidP="00D50C73">
            <w:pPr>
              <w:jc w:val="center"/>
              <w:rPr>
                <w:rFonts w:ascii="Times New Roman" w:hAnsi="Times New Roman" w:cs="Times New Roman"/>
              </w:rPr>
            </w:pPr>
            <w:r w:rsidRPr="00274271">
              <w:rPr>
                <w:rFonts w:ascii="Times New Roman" w:hAnsi="Times New Roman" w:cs="Times New Roman"/>
              </w:rPr>
              <w:t>25.10.2025 - 02.07.2027</w:t>
            </w:r>
          </w:p>
        </w:tc>
      </w:tr>
      <w:tr w:rsidR="00D50C73" w:rsidRPr="005F16F2" w14:paraId="64C3AFBE" w14:textId="515FEDD7" w:rsidTr="002B6493">
        <w:trPr>
          <w:trHeight w:val="1407"/>
        </w:trPr>
        <w:tc>
          <w:tcPr>
            <w:tcW w:w="1603" w:type="dxa"/>
            <w:vAlign w:val="center"/>
          </w:tcPr>
          <w:p w14:paraId="535A984C" w14:textId="7175D4F1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Būvniecības un nekustamā īpašuma pārvaldības nozare</w:t>
            </w:r>
          </w:p>
        </w:tc>
        <w:tc>
          <w:tcPr>
            <w:tcW w:w="1556" w:type="dxa"/>
            <w:vAlign w:val="center"/>
          </w:tcPr>
          <w:p w14:paraId="55917FA3" w14:textId="06620EC3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49DA7CDC" w14:textId="0BABCF3B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33D">
              <w:rPr>
                <w:rFonts w:ascii="Times New Roman" w:hAnsi="Times New Roman" w:cs="Times New Roman"/>
              </w:rPr>
              <w:t>Inženiersistēmu</w:t>
            </w:r>
            <w:proofErr w:type="spellEnd"/>
            <w:r w:rsidRPr="006B533D">
              <w:rPr>
                <w:rFonts w:ascii="Times New Roman" w:hAnsi="Times New Roman" w:cs="Times New Roman"/>
              </w:rPr>
              <w:t xml:space="preserve"> materiālu plūsma un izmaksas</w:t>
            </w:r>
          </w:p>
        </w:tc>
        <w:tc>
          <w:tcPr>
            <w:tcW w:w="938" w:type="dxa"/>
            <w:vAlign w:val="center"/>
          </w:tcPr>
          <w:p w14:paraId="5DF4EC4C" w14:textId="17C71EDA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9" w:type="dxa"/>
            <w:vAlign w:val="center"/>
          </w:tcPr>
          <w:p w14:paraId="1819FA6D" w14:textId="489EA34A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320,40 €</w:t>
            </w:r>
          </w:p>
        </w:tc>
        <w:tc>
          <w:tcPr>
            <w:tcW w:w="1696" w:type="dxa"/>
            <w:vAlign w:val="center"/>
          </w:tcPr>
          <w:p w14:paraId="37A8E0C5" w14:textId="409EF309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32,04 €</w:t>
            </w:r>
          </w:p>
        </w:tc>
        <w:tc>
          <w:tcPr>
            <w:tcW w:w="1323" w:type="dxa"/>
            <w:vAlign w:val="center"/>
          </w:tcPr>
          <w:p w14:paraId="683433B5" w14:textId="6BD76EAC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08.11.2025 - 13.12.2025</w:t>
            </w:r>
          </w:p>
        </w:tc>
      </w:tr>
      <w:tr w:rsidR="00D50C73" w:rsidRPr="005F16F2" w14:paraId="10F0355F" w14:textId="77777777" w:rsidTr="00772924">
        <w:trPr>
          <w:trHeight w:val="1407"/>
        </w:trPr>
        <w:tc>
          <w:tcPr>
            <w:tcW w:w="1603" w:type="dxa"/>
            <w:vAlign w:val="center"/>
          </w:tcPr>
          <w:p w14:paraId="1D9FBCBE" w14:textId="01C3574B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Būvniecības un nekustamā īpašuma pārvaldības nozare</w:t>
            </w:r>
          </w:p>
        </w:tc>
        <w:tc>
          <w:tcPr>
            <w:tcW w:w="1556" w:type="dxa"/>
            <w:vAlign w:val="center"/>
          </w:tcPr>
          <w:p w14:paraId="14188C35" w14:textId="059BCCC9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0CC7962A" w14:textId="78307421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533D">
              <w:rPr>
                <w:rFonts w:ascii="Times New Roman" w:hAnsi="Times New Roman" w:cs="Times New Roman"/>
              </w:rPr>
              <w:t>Inženiersistēmu</w:t>
            </w:r>
            <w:proofErr w:type="spellEnd"/>
            <w:r w:rsidRPr="006B533D">
              <w:rPr>
                <w:rFonts w:ascii="Times New Roman" w:hAnsi="Times New Roman" w:cs="Times New Roman"/>
              </w:rPr>
              <w:t xml:space="preserve"> montāžas un uzturēšanas vadīšana un kontrole</w:t>
            </w:r>
          </w:p>
        </w:tc>
        <w:tc>
          <w:tcPr>
            <w:tcW w:w="938" w:type="dxa"/>
            <w:vAlign w:val="center"/>
          </w:tcPr>
          <w:p w14:paraId="5FD8729E" w14:textId="4A34278C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9" w:type="dxa"/>
            <w:vAlign w:val="center"/>
          </w:tcPr>
          <w:p w14:paraId="0DB1FB6E" w14:textId="59A43C51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320,40 €</w:t>
            </w:r>
          </w:p>
        </w:tc>
        <w:tc>
          <w:tcPr>
            <w:tcW w:w="1696" w:type="dxa"/>
            <w:vAlign w:val="center"/>
          </w:tcPr>
          <w:p w14:paraId="0007713F" w14:textId="120BA3F1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32,04 €</w:t>
            </w:r>
          </w:p>
        </w:tc>
        <w:tc>
          <w:tcPr>
            <w:tcW w:w="1323" w:type="dxa"/>
            <w:vAlign w:val="center"/>
          </w:tcPr>
          <w:p w14:paraId="38903FE6" w14:textId="1D7A217D" w:rsidR="00D50C73" w:rsidRPr="006B533D" w:rsidRDefault="00D50C73" w:rsidP="00D50C73">
            <w:pPr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10.01.2026 - 14.02.2026</w:t>
            </w:r>
          </w:p>
        </w:tc>
      </w:tr>
      <w:tr w:rsidR="00D50C73" w:rsidRPr="005F16F2" w14:paraId="788E13A0" w14:textId="77777777" w:rsidTr="00772924">
        <w:trPr>
          <w:trHeight w:val="1407"/>
        </w:trPr>
        <w:tc>
          <w:tcPr>
            <w:tcW w:w="1603" w:type="dxa"/>
            <w:vAlign w:val="center"/>
          </w:tcPr>
          <w:p w14:paraId="034BD17D" w14:textId="10F1D553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Elektronisko un optisko iekārtu ražošanas, informācijas un komunikācijas tehnoloģijas nozare</w:t>
            </w:r>
          </w:p>
        </w:tc>
        <w:tc>
          <w:tcPr>
            <w:tcW w:w="1556" w:type="dxa"/>
            <w:vAlign w:val="center"/>
          </w:tcPr>
          <w:p w14:paraId="0EB04A5B" w14:textId="74D5C0E9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1C214367" w14:textId="632FD537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Lietotnes programmēšana</w:t>
            </w:r>
          </w:p>
        </w:tc>
        <w:tc>
          <w:tcPr>
            <w:tcW w:w="938" w:type="dxa"/>
            <w:vAlign w:val="center"/>
          </w:tcPr>
          <w:p w14:paraId="432395B1" w14:textId="3139A901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9" w:type="dxa"/>
            <w:vAlign w:val="center"/>
          </w:tcPr>
          <w:p w14:paraId="473287E2" w14:textId="27911ED6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331,08 €</w:t>
            </w:r>
          </w:p>
        </w:tc>
        <w:tc>
          <w:tcPr>
            <w:tcW w:w="1696" w:type="dxa"/>
            <w:vAlign w:val="center"/>
          </w:tcPr>
          <w:p w14:paraId="7893C81C" w14:textId="3AF1785D" w:rsidR="00D50C73" w:rsidRPr="006B533D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33,11 €</w:t>
            </w:r>
          </w:p>
        </w:tc>
        <w:tc>
          <w:tcPr>
            <w:tcW w:w="1323" w:type="dxa"/>
            <w:vAlign w:val="center"/>
          </w:tcPr>
          <w:p w14:paraId="5870C04C" w14:textId="758F7584" w:rsidR="00D50C73" w:rsidRPr="006B533D" w:rsidRDefault="006B533D" w:rsidP="00D50C73">
            <w:pPr>
              <w:jc w:val="center"/>
              <w:rPr>
                <w:rFonts w:ascii="Times New Roman" w:hAnsi="Times New Roman" w:cs="Times New Roman"/>
              </w:rPr>
            </w:pPr>
            <w:r w:rsidRPr="006B533D">
              <w:rPr>
                <w:rFonts w:ascii="Times New Roman" w:hAnsi="Times New Roman" w:cs="Times New Roman"/>
              </w:rPr>
              <w:t>28.02.2026 - 18.04.2026</w:t>
            </w:r>
          </w:p>
        </w:tc>
      </w:tr>
      <w:tr w:rsidR="00D50C73" w:rsidRPr="005F16F2" w14:paraId="730C963F" w14:textId="77777777" w:rsidTr="00CB40F3">
        <w:trPr>
          <w:trHeight w:val="1407"/>
        </w:trPr>
        <w:tc>
          <w:tcPr>
            <w:tcW w:w="1603" w:type="dxa"/>
            <w:vAlign w:val="center"/>
          </w:tcPr>
          <w:p w14:paraId="2FCC3962" w14:textId="29982AF9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Elektronisko un optisko iekārtu ražošanas, informācijas un komunikācijas tehnoloģijas nozare</w:t>
            </w:r>
          </w:p>
        </w:tc>
        <w:tc>
          <w:tcPr>
            <w:tcW w:w="1556" w:type="dxa"/>
            <w:vAlign w:val="center"/>
          </w:tcPr>
          <w:p w14:paraId="48C23154" w14:textId="407D8A15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5CEB3D5A" w14:textId="196C510D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Programmas izstrādes process</w:t>
            </w:r>
          </w:p>
        </w:tc>
        <w:tc>
          <w:tcPr>
            <w:tcW w:w="938" w:type="dxa"/>
            <w:vAlign w:val="center"/>
          </w:tcPr>
          <w:p w14:paraId="479D9DBB" w14:textId="791FBA7B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9" w:type="dxa"/>
            <w:vAlign w:val="center"/>
          </w:tcPr>
          <w:p w14:paraId="04B8E854" w14:textId="6AA1E7CC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331,08 €</w:t>
            </w:r>
          </w:p>
        </w:tc>
        <w:tc>
          <w:tcPr>
            <w:tcW w:w="1696" w:type="dxa"/>
            <w:vAlign w:val="center"/>
          </w:tcPr>
          <w:p w14:paraId="44B58661" w14:textId="09FD665A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33,11 €</w:t>
            </w:r>
          </w:p>
        </w:tc>
        <w:tc>
          <w:tcPr>
            <w:tcW w:w="1323" w:type="dxa"/>
            <w:vAlign w:val="center"/>
          </w:tcPr>
          <w:p w14:paraId="02F102FF" w14:textId="5DB4C740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08.11.2025 - 20.12.2025</w:t>
            </w:r>
          </w:p>
        </w:tc>
      </w:tr>
      <w:tr w:rsidR="00D50C73" w:rsidRPr="005F16F2" w14:paraId="0BE8015F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0B27975D" w14:textId="49E12FA4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Elektronisko un optisko iekārtu ražošanas, informācijas un komunikācijas tehnoloģijas nozare</w:t>
            </w:r>
          </w:p>
        </w:tc>
        <w:tc>
          <w:tcPr>
            <w:tcW w:w="1556" w:type="dxa"/>
            <w:vAlign w:val="center"/>
          </w:tcPr>
          <w:p w14:paraId="08E66F21" w14:textId="567BB087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0B41FC24" w14:textId="68A81338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Programmu projektēšana</w:t>
            </w:r>
          </w:p>
        </w:tc>
        <w:tc>
          <w:tcPr>
            <w:tcW w:w="938" w:type="dxa"/>
            <w:vAlign w:val="center"/>
          </w:tcPr>
          <w:p w14:paraId="7D729890" w14:textId="095BFDF9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9" w:type="dxa"/>
            <w:vAlign w:val="center"/>
          </w:tcPr>
          <w:p w14:paraId="3053C1F4" w14:textId="6E23E641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331,08 €</w:t>
            </w:r>
          </w:p>
        </w:tc>
        <w:tc>
          <w:tcPr>
            <w:tcW w:w="1696" w:type="dxa"/>
            <w:vAlign w:val="center"/>
          </w:tcPr>
          <w:p w14:paraId="18446803" w14:textId="6438C82D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33,11 €</w:t>
            </w:r>
          </w:p>
        </w:tc>
        <w:tc>
          <w:tcPr>
            <w:tcW w:w="1323" w:type="dxa"/>
            <w:vAlign w:val="center"/>
          </w:tcPr>
          <w:p w14:paraId="135701AD" w14:textId="2FDC6DA4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10.01.2026 - 21.02.2026</w:t>
            </w:r>
          </w:p>
        </w:tc>
      </w:tr>
      <w:tr w:rsidR="00D50C73" w:rsidRPr="005F16F2" w14:paraId="10DD86AA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6B2296B4" w14:textId="2A53FE33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Būvniecības un nekustamā īpašuma pārvaldības nozare</w:t>
            </w:r>
          </w:p>
        </w:tc>
        <w:tc>
          <w:tcPr>
            <w:tcW w:w="1556" w:type="dxa"/>
            <w:vAlign w:val="center"/>
          </w:tcPr>
          <w:p w14:paraId="28FC6FE1" w14:textId="393E03E9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1866" w:type="dxa"/>
            <w:vAlign w:val="center"/>
          </w:tcPr>
          <w:p w14:paraId="775CC135" w14:textId="0B226295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Tapešu līmēšana</w:t>
            </w:r>
          </w:p>
        </w:tc>
        <w:tc>
          <w:tcPr>
            <w:tcW w:w="938" w:type="dxa"/>
            <w:vAlign w:val="center"/>
          </w:tcPr>
          <w:p w14:paraId="3C6D107B" w14:textId="68C4C307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9" w:type="dxa"/>
            <w:vAlign w:val="center"/>
          </w:tcPr>
          <w:p w14:paraId="3F1E0CD6" w14:textId="08C4E4F5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234,96 €</w:t>
            </w:r>
          </w:p>
        </w:tc>
        <w:tc>
          <w:tcPr>
            <w:tcW w:w="1696" w:type="dxa"/>
            <w:vAlign w:val="center"/>
          </w:tcPr>
          <w:p w14:paraId="7EDF3286" w14:textId="2F156B33" w:rsidR="00D50C73" w:rsidRPr="006E3182" w:rsidRDefault="00D50C73" w:rsidP="00D50C73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23,50 €</w:t>
            </w:r>
          </w:p>
        </w:tc>
        <w:tc>
          <w:tcPr>
            <w:tcW w:w="1323" w:type="dxa"/>
            <w:vAlign w:val="center"/>
          </w:tcPr>
          <w:p w14:paraId="53A23524" w14:textId="439BA0A2" w:rsidR="00D50C73" w:rsidRPr="006E3182" w:rsidRDefault="00274271" w:rsidP="00D50C73">
            <w:pPr>
              <w:jc w:val="center"/>
              <w:rPr>
                <w:rFonts w:ascii="Times New Roman" w:hAnsi="Times New Roman" w:cs="Times New Roman"/>
              </w:rPr>
            </w:pPr>
            <w:r w:rsidRPr="00274271">
              <w:rPr>
                <w:rFonts w:ascii="Times New Roman" w:hAnsi="Times New Roman" w:cs="Times New Roman"/>
              </w:rPr>
              <w:t>25.10.2025 - 29.11.2025</w:t>
            </w:r>
          </w:p>
        </w:tc>
      </w:tr>
      <w:tr w:rsidR="006B2D36" w:rsidRPr="005F16F2" w14:paraId="6A84DA5A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0A442793" w14:textId="5C29CB51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Veselības un sociālās aprūpes nozare</w:t>
            </w:r>
          </w:p>
        </w:tc>
        <w:tc>
          <w:tcPr>
            <w:tcW w:w="1556" w:type="dxa"/>
            <w:vAlign w:val="center"/>
          </w:tcPr>
          <w:p w14:paraId="73AEED38" w14:textId="4A69C136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18CF6DBD" w14:textId="562605D7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Aprūpētājs</w:t>
            </w:r>
          </w:p>
        </w:tc>
        <w:tc>
          <w:tcPr>
            <w:tcW w:w="938" w:type="dxa"/>
            <w:vAlign w:val="center"/>
          </w:tcPr>
          <w:p w14:paraId="68B1B0D1" w14:textId="0BBADF0D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03D934DF" w14:textId="1B0BB650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1 800,78 €</w:t>
            </w:r>
          </w:p>
        </w:tc>
        <w:tc>
          <w:tcPr>
            <w:tcW w:w="1696" w:type="dxa"/>
            <w:vAlign w:val="center"/>
          </w:tcPr>
          <w:p w14:paraId="3ECDF48D" w14:textId="2B5DE49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90,04 €</w:t>
            </w:r>
          </w:p>
        </w:tc>
        <w:tc>
          <w:tcPr>
            <w:tcW w:w="1323" w:type="dxa"/>
            <w:vAlign w:val="center"/>
          </w:tcPr>
          <w:p w14:paraId="13CB3515" w14:textId="77777777" w:rsidR="006B2D36" w:rsidRPr="006E3182" w:rsidRDefault="006B2D36" w:rsidP="006B2D36">
            <w:pPr>
              <w:rPr>
                <w:rFonts w:ascii="Times New Roman" w:hAnsi="Times New Roman" w:cs="Times New Roman"/>
              </w:rPr>
            </w:pPr>
          </w:p>
          <w:p w14:paraId="7E2B9F22" w14:textId="6C8609FE" w:rsidR="006B2D36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31.10.2025 - 07.08.2026</w:t>
            </w:r>
          </w:p>
        </w:tc>
      </w:tr>
      <w:tr w:rsidR="006B2D36" w:rsidRPr="005F16F2" w14:paraId="7B5BDA7D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6312F138" w14:textId="68FAC9D8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Enerģētikas nozare</w:t>
            </w:r>
          </w:p>
        </w:tc>
        <w:tc>
          <w:tcPr>
            <w:tcW w:w="1556" w:type="dxa"/>
            <w:vAlign w:val="center"/>
          </w:tcPr>
          <w:p w14:paraId="68BCD05A" w14:textId="781E5954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2E91F2D3" w14:textId="3F55E101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Elektrodrošība un elektrotehniskās dokumentācijas sagatavošana</w:t>
            </w:r>
          </w:p>
        </w:tc>
        <w:tc>
          <w:tcPr>
            <w:tcW w:w="938" w:type="dxa"/>
            <w:vAlign w:val="center"/>
          </w:tcPr>
          <w:p w14:paraId="301D523C" w14:textId="5CA5B60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19" w:type="dxa"/>
            <w:vAlign w:val="center"/>
          </w:tcPr>
          <w:p w14:paraId="6FE88982" w14:textId="5C4451FA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395,16 €</w:t>
            </w:r>
          </w:p>
        </w:tc>
        <w:tc>
          <w:tcPr>
            <w:tcW w:w="1696" w:type="dxa"/>
            <w:vAlign w:val="center"/>
          </w:tcPr>
          <w:p w14:paraId="46F02588" w14:textId="4409C933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39,52 €</w:t>
            </w:r>
          </w:p>
        </w:tc>
        <w:tc>
          <w:tcPr>
            <w:tcW w:w="1323" w:type="dxa"/>
            <w:vAlign w:val="center"/>
          </w:tcPr>
          <w:p w14:paraId="05DC9C11" w14:textId="355DB67D" w:rsidR="006E3182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13.11.2025 - 15.01.2026</w:t>
            </w:r>
          </w:p>
        </w:tc>
      </w:tr>
      <w:tr w:rsidR="006B2D36" w:rsidRPr="005F16F2" w14:paraId="14C935D5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7DECE8C1" w14:textId="16F2EEBB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Enerģētikas nozare</w:t>
            </w:r>
          </w:p>
        </w:tc>
        <w:tc>
          <w:tcPr>
            <w:tcW w:w="1556" w:type="dxa"/>
            <w:vAlign w:val="center"/>
          </w:tcPr>
          <w:p w14:paraId="04AA33B8" w14:textId="00BD372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108EDA36" w14:textId="75F8B37E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 xml:space="preserve">Elektroenerģētikas </w:t>
            </w:r>
            <w:proofErr w:type="spellStart"/>
            <w:r w:rsidRPr="006E3182">
              <w:rPr>
                <w:rFonts w:ascii="Times New Roman" w:hAnsi="Times New Roman" w:cs="Times New Roman"/>
              </w:rPr>
              <w:t>pamatprocesi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un elektrotehnisko darbu veidi</w:t>
            </w:r>
          </w:p>
        </w:tc>
        <w:tc>
          <w:tcPr>
            <w:tcW w:w="938" w:type="dxa"/>
            <w:vAlign w:val="center"/>
          </w:tcPr>
          <w:p w14:paraId="5355FE37" w14:textId="610AE60E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9" w:type="dxa"/>
            <w:vAlign w:val="center"/>
          </w:tcPr>
          <w:p w14:paraId="25067174" w14:textId="7A28811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245,64 €</w:t>
            </w:r>
          </w:p>
        </w:tc>
        <w:tc>
          <w:tcPr>
            <w:tcW w:w="1696" w:type="dxa"/>
            <w:vAlign w:val="center"/>
          </w:tcPr>
          <w:p w14:paraId="033B3115" w14:textId="7EEC958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24,56 €</w:t>
            </w:r>
          </w:p>
        </w:tc>
        <w:tc>
          <w:tcPr>
            <w:tcW w:w="1323" w:type="dxa"/>
            <w:vAlign w:val="center"/>
          </w:tcPr>
          <w:p w14:paraId="10D6A01D" w14:textId="0E6DD3A1" w:rsidR="006E3182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25.11.2025 - 13.01.2026</w:t>
            </w:r>
          </w:p>
        </w:tc>
      </w:tr>
      <w:tr w:rsidR="006B2D36" w:rsidRPr="005F16F2" w14:paraId="513C705D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0E856A6F" w14:textId="43A088B6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Enerģētikas nozare</w:t>
            </w:r>
          </w:p>
        </w:tc>
        <w:tc>
          <w:tcPr>
            <w:tcW w:w="1556" w:type="dxa"/>
            <w:vAlign w:val="center"/>
          </w:tcPr>
          <w:p w14:paraId="2F50DA46" w14:textId="00A979CD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4BD280E0" w14:textId="00B24C1F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Elektromontieris</w:t>
            </w:r>
          </w:p>
        </w:tc>
        <w:tc>
          <w:tcPr>
            <w:tcW w:w="938" w:type="dxa"/>
            <w:vAlign w:val="center"/>
          </w:tcPr>
          <w:p w14:paraId="65A6FC39" w14:textId="531EFFE7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5226F14B" w14:textId="674C208F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1 320,57 €</w:t>
            </w:r>
          </w:p>
        </w:tc>
        <w:tc>
          <w:tcPr>
            <w:tcW w:w="1696" w:type="dxa"/>
            <w:vAlign w:val="center"/>
          </w:tcPr>
          <w:p w14:paraId="3B03BB3D" w14:textId="3AAC4C94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66,03 €</w:t>
            </w:r>
          </w:p>
        </w:tc>
        <w:tc>
          <w:tcPr>
            <w:tcW w:w="1323" w:type="dxa"/>
            <w:vAlign w:val="center"/>
          </w:tcPr>
          <w:p w14:paraId="1932E9B4" w14:textId="100324CB" w:rsidR="006E3182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30.10.2025 - 27.08.2026</w:t>
            </w:r>
          </w:p>
        </w:tc>
      </w:tr>
      <w:tr w:rsidR="006B2D36" w:rsidRPr="005F16F2" w14:paraId="5BACBC9B" w14:textId="77777777" w:rsidTr="00826852">
        <w:trPr>
          <w:trHeight w:val="1407"/>
        </w:trPr>
        <w:tc>
          <w:tcPr>
            <w:tcW w:w="1603" w:type="dxa"/>
            <w:vAlign w:val="center"/>
          </w:tcPr>
          <w:p w14:paraId="665DC4F4" w14:textId="2DC3D1C4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Enerģētikas nozare</w:t>
            </w:r>
          </w:p>
        </w:tc>
        <w:tc>
          <w:tcPr>
            <w:tcW w:w="1556" w:type="dxa"/>
            <w:vAlign w:val="center"/>
          </w:tcPr>
          <w:p w14:paraId="3659A380" w14:textId="4C5321C5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27E23DB1" w14:textId="2C436D0B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Elektrotehniķis</w:t>
            </w:r>
          </w:p>
        </w:tc>
        <w:tc>
          <w:tcPr>
            <w:tcW w:w="938" w:type="dxa"/>
            <w:vAlign w:val="center"/>
          </w:tcPr>
          <w:p w14:paraId="2D658120" w14:textId="31BAF6BE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219" w:type="dxa"/>
            <w:vAlign w:val="center"/>
          </w:tcPr>
          <w:p w14:paraId="2A176997" w14:textId="5D2E2BE7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2 010,86 €</w:t>
            </w:r>
          </w:p>
        </w:tc>
        <w:tc>
          <w:tcPr>
            <w:tcW w:w="1696" w:type="dxa"/>
            <w:vAlign w:val="center"/>
          </w:tcPr>
          <w:p w14:paraId="5F3A8BD6" w14:textId="3994D6A5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100,54 €</w:t>
            </w:r>
          </w:p>
        </w:tc>
        <w:tc>
          <w:tcPr>
            <w:tcW w:w="1323" w:type="dxa"/>
            <w:vAlign w:val="center"/>
          </w:tcPr>
          <w:p w14:paraId="6413839B" w14:textId="34A3FDE8" w:rsidR="006B2D36" w:rsidRPr="006E3182" w:rsidRDefault="00274271" w:rsidP="006B2D36">
            <w:pPr>
              <w:jc w:val="center"/>
              <w:rPr>
                <w:rFonts w:ascii="Times New Roman" w:hAnsi="Times New Roman" w:cs="Times New Roman"/>
              </w:rPr>
            </w:pPr>
            <w:r w:rsidRPr="00274271">
              <w:rPr>
                <w:rFonts w:ascii="Times New Roman" w:hAnsi="Times New Roman" w:cs="Times New Roman"/>
              </w:rPr>
              <w:t>30.10.2025 - 05.11.2026</w:t>
            </w:r>
          </w:p>
        </w:tc>
      </w:tr>
      <w:tr w:rsidR="006B2D36" w:rsidRPr="005F16F2" w14:paraId="49AE5B7C" w14:textId="77777777" w:rsidTr="00E17DE4">
        <w:trPr>
          <w:trHeight w:val="1407"/>
        </w:trPr>
        <w:tc>
          <w:tcPr>
            <w:tcW w:w="1603" w:type="dxa"/>
            <w:vAlign w:val="center"/>
          </w:tcPr>
          <w:p w14:paraId="01AA86E8" w14:textId="4EF8A64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6E3182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0606271C" w14:textId="340F0479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351712D3" w14:textId="3F2B6F46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182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metināšanā ar mehanizēto iekārtu aktīvās gāzes vidē (MAG/135)</w:t>
            </w:r>
          </w:p>
        </w:tc>
        <w:tc>
          <w:tcPr>
            <w:tcW w:w="938" w:type="dxa"/>
            <w:vAlign w:val="center"/>
          </w:tcPr>
          <w:p w14:paraId="5139F538" w14:textId="005897B1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3781485D" w14:textId="30F32F1A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3 165,00 €</w:t>
            </w:r>
          </w:p>
        </w:tc>
        <w:tc>
          <w:tcPr>
            <w:tcW w:w="1696" w:type="dxa"/>
            <w:vAlign w:val="center"/>
          </w:tcPr>
          <w:p w14:paraId="75C1DFDD" w14:textId="1F6B992B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158,25 €</w:t>
            </w:r>
          </w:p>
        </w:tc>
        <w:tc>
          <w:tcPr>
            <w:tcW w:w="1323" w:type="dxa"/>
          </w:tcPr>
          <w:p w14:paraId="7DDFD30B" w14:textId="77777777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</w:p>
          <w:p w14:paraId="29B61773" w14:textId="5CF61FFE" w:rsidR="006B2D36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28.10.2025 - 16.07.2026</w:t>
            </w:r>
          </w:p>
        </w:tc>
      </w:tr>
      <w:tr w:rsidR="006B2D36" w:rsidRPr="005F16F2" w14:paraId="18878802" w14:textId="77777777" w:rsidTr="00E17DE4">
        <w:trPr>
          <w:trHeight w:val="1407"/>
        </w:trPr>
        <w:tc>
          <w:tcPr>
            <w:tcW w:w="1603" w:type="dxa"/>
            <w:vAlign w:val="center"/>
          </w:tcPr>
          <w:p w14:paraId="792D40D6" w14:textId="1E20DD2C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6E3182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581D53AB" w14:textId="6DD1997A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781F9FC2" w14:textId="1CF9DBE0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182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metināšanā ar mehanizēto iekārtu inertās gāzes vidē (MIG/131)</w:t>
            </w:r>
          </w:p>
        </w:tc>
        <w:tc>
          <w:tcPr>
            <w:tcW w:w="938" w:type="dxa"/>
            <w:vAlign w:val="center"/>
          </w:tcPr>
          <w:p w14:paraId="7040D11B" w14:textId="3874F246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01A2EDED" w14:textId="0B049D80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3 165,00 €</w:t>
            </w:r>
          </w:p>
        </w:tc>
        <w:tc>
          <w:tcPr>
            <w:tcW w:w="1696" w:type="dxa"/>
            <w:vAlign w:val="center"/>
          </w:tcPr>
          <w:p w14:paraId="628E4CFA" w14:textId="1F48C4A6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158,25 €</w:t>
            </w:r>
          </w:p>
        </w:tc>
        <w:tc>
          <w:tcPr>
            <w:tcW w:w="1323" w:type="dxa"/>
          </w:tcPr>
          <w:p w14:paraId="45ACE142" w14:textId="77777777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</w:p>
          <w:p w14:paraId="082BEF49" w14:textId="4F04E444" w:rsidR="006B2D36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28.10.2025 - 16.07.2026</w:t>
            </w:r>
          </w:p>
        </w:tc>
      </w:tr>
      <w:tr w:rsidR="006B2D36" w:rsidRPr="005F16F2" w14:paraId="594BBB07" w14:textId="77777777" w:rsidTr="00B269B8">
        <w:trPr>
          <w:trHeight w:val="1407"/>
        </w:trPr>
        <w:tc>
          <w:tcPr>
            <w:tcW w:w="1603" w:type="dxa"/>
            <w:vAlign w:val="center"/>
          </w:tcPr>
          <w:p w14:paraId="012B7AC4" w14:textId="1A8E89B5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6E3182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7C1171DD" w14:textId="6C2063CD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444A221F" w14:textId="5E693D4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182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metināšanā ar volframa elektrodu inertās gāzes vidē (TIG/141)</w:t>
            </w:r>
          </w:p>
        </w:tc>
        <w:tc>
          <w:tcPr>
            <w:tcW w:w="938" w:type="dxa"/>
            <w:vAlign w:val="center"/>
          </w:tcPr>
          <w:p w14:paraId="6B0BE7C9" w14:textId="14AA10D2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42C7F2C5" w14:textId="16A7E155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3 165,00 €</w:t>
            </w:r>
          </w:p>
        </w:tc>
        <w:tc>
          <w:tcPr>
            <w:tcW w:w="1696" w:type="dxa"/>
            <w:vAlign w:val="center"/>
          </w:tcPr>
          <w:p w14:paraId="0BB94703" w14:textId="303FCABC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158,25 €</w:t>
            </w:r>
          </w:p>
        </w:tc>
        <w:tc>
          <w:tcPr>
            <w:tcW w:w="1323" w:type="dxa"/>
            <w:vAlign w:val="center"/>
          </w:tcPr>
          <w:p w14:paraId="355C26A8" w14:textId="173AA5DC" w:rsidR="006E3182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04.11.2025 - 28.07.2026</w:t>
            </w:r>
          </w:p>
          <w:p w14:paraId="5DE5F097" w14:textId="47BD54D1" w:rsidR="006E3182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D36" w:rsidRPr="005F16F2" w14:paraId="4FA60351" w14:textId="77777777" w:rsidTr="00B269B8">
        <w:trPr>
          <w:trHeight w:val="1407"/>
        </w:trPr>
        <w:tc>
          <w:tcPr>
            <w:tcW w:w="1603" w:type="dxa"/>
            <w:vAlign w:val="center"/>
          </w:tcPr>
          <w:p w14:paraId="7A273AA1" w14:textId="70EEE65B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 xml:space="preserve">Metālapstrādes, mašīnbūves un </w:t>
            </w:r>
            <w:proofErr w:type="spellStart"/>
            <w:r w:rsidRPr="006E3182">
              <w:rPr>
                <w:rFonts w:ascii="Times New Roman" w:hAnsi="Times New Roman" w:cs="Times New Roman"/>
              </w:rPr>
              <w:t>mašīnzinību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nozare</w:t>
            </w:r>
          </w:p>
        </w:tc>
        <w:tc>
          <w:tcPr>
            <w:tcW w:w="1556" w:type="dxa"/>
            <w:vAlign w:val="center"/>
          </w:tcPr>
          <w:p w14:paraId="4E012D4C" w14:textId="32562698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Mācību centrs "BUTS"</w:t>
            </w:r>
          </w:p>
        </w:tc>
        <w:tc>
          <w:tcPr>
            <w:tcW w:w="1866" w:type="dxa"/>
            <w:vAlign w:val="center"/>
          </w:tcPr>
          <w:p w14:paraId="1E338B5D" w14:textId="0FA1DC43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 xml:space="preserve">Rokas </w:t>
            </w:r>
            <w:proofErr w:type="spellStart"/>
            <w:r w:rsidRPr="006E3182">
              <w:rPr>
                <w:rFonts w:ascii="Times New Roman" w:hAnsi="Times New Roman" w:cs="Times New Roman"/>
              </w:rPr>
              <w:t>lokmetinātājs</w:t>
            </w:r>
            <w:proofErr w:type="spellEnd"/>
            <w:r w:rsidRPr="006E3182">
              <w:rPr>
                <w:rFonts w:ascii="Times New Roman" w:hAnsi="Times New Roman" w:cs="Times New Roman"/>
              </w:rPr>
              <w:t xml:space="preserve"> (MMA/111)</w:t>
            </w:r>
          </w:p>
        </w:tc>
        <w:tc>
          <w:tcPr>
            <w:tcW w:w="938" w:type="dxa"/>
            <w:vAlign w:val="center"/>
          </w:tcPr>
          <w:p w14:paraId="3A761E97" w14:textId="21C51D97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219" w:type="dxa"/>
            <w:vAlign w:val="center"/>
          </w:tcPr>
          <w:p w14:paraId="60805C59" w14:textId="0460D58C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3 165,00 €</w:t>
            </w:r>
          </w:p>
        </w:tc>
        <w:tc>
          <w:tcPr>
            <w:tcW w:w="1696" w:type="dxa"/>
            <w:vAlign w:val="center"/>
          </w:tcPr>
          <w:p w14:paraId="3763A5D6" w14:textId="68BAE34C" w:rsidR="006B2D36" w:rsidRPr="006E3182" w:rsidRDefault="006B2D36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158,25 €</w:t>
            </w:r>
          </w:p>
        </w:tc>
        <w:tc>
          <w:tcPr>
            <w:tcW w:w="1323" w:type="dxa"/>
            <w:vAlign w:val="center"/>
          </w:tcPr>
          <w:p w14:paraId="04DDE4FA" w14:textId="4A32AB1F" w:rsidR="006E3182" w:rsidRPr="006E3182" w:rsidRDefault="006E3182" w:rsidP="006B2D36">
            <w:pPr>
              <w:jc w:val="center"/>
              <w:rPr>
                <w:rFonts w:ascii="Times New Roman" w:hAnsi="Times New Roman" w:cs="Times New Roman"/>
              </w:rPr>
            </w:pPr>
            <w:r w:rsidRPr="006E3182">
              <w:rPr>
                <w:rFonts w:ascii="Times New Roman" w:hAnsi="Times New Roman" w:cs="Times New Roman"/>
              </w:rPr>
              <w:t>11.11.2025 - 04.08.2026</w:t>
            </w:r>
          </w:p>
        </w:tc>
      </w:tr>
    </w:tbl>
    <w:p w14:paraId="74AC6CBD" w14:textId="5534BF1A" w:rsidR="006519F7" w:rsidRDefault="006519F7" w:rsidP="009157B1">
      <w:pPr>
        <w:jc w:val="center"/>
        <w:rPr>
          <w:rFonts w:ascii="Arial Narrow" w:hAnsi="Arial Narrow"/>
          <w:b/>
        </w:rPr>
      </w:pPr>
    </w:p>
    <w:p w14:paraId="15D497C8" w14:textId="20B648EF" w:rsidR="00EF5553" w:rsidRPr="005F16F2" w:rsidRDefault="00EF5553" w:rsidP="00EF55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eastAsia="lv-LV"/>
        </w:rPr>
      </w:pPr>
      <w:r w:rsidRPr="005F16F2">
        <w:rPr>
          <w:rFonts w:ascii="Times New Roman" w:eastAsia="Times New Roman" w:hAnsi="Times New Roman" w:cs="Times New Roman"/>
          <w:b/>
          <w:bCs/>
          <w:color w:val="000000"/>
          <w:szCs w:val="18"/>
          <w:lang w:eastAsia="lv-LV"/>
        </w:rPr>
        <w:t>Sīkāka informācija: </w:t>
      </w:r>
      <w:r w:rsidRPr="005F16F2">
        <w:rPr>
          <w:rFonts w:ascii="Times New Roman" w:eastAsia="Times New Roman" w:hAnsi="Times New Roman" w:cs="Times New Roman"/>
          <w:color w:val="000000"/>
          <w:szCs w:val="18"/>
          <w:lang w:eastAsia="lv-LV"/>
        </w:rPr>
        <w:br/>
        <w:t xml:space="preserve">Mājaslapā </w:t>
      </w:r>
      <w:hyperlink r:id="rId6" w:history="1">
        <w:r w:rsidR="005F16F2" w:rsidRPr="005F16F2">
          <w:rPr>
            <w:rStyle w:val="Hyperlink"/>
            <w:rFonts w:ascii="Times New Roman" w:eastAsia="Times New Roman" w:hAnsi="Times New Roman" w:cs="Times New Roman"/>
            <w:szCs w:val="18"/>
            <w:lang w:eastAsia="lv-LV"/>
          </w:rPr>
          <w:t>www.stars.gov.lv</w:t>
        </w:r>
      </w:hyperlink>
      <w:r w:rsidRPr="005F16F2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 </w:t>
      </w:r>
    </w:p>
    <w:p w14:paraId="20B971A3" w14:textId="2179CA83" w:rsidR="00101430" w:rsidRPr="00101430" w:rsidRDefault="00101430" w:rsidP="00101430">
      <w:pPr>
        <w:spacing w:before="120"/>
        <w:rPr>
          <w:rFonts w:ascii="Arial Narrow" w:hAnsi="Arial Narrow"/>
        </w:rPr>
      </w:pPr>
    </w:p>
    <w:p w14:paraId="17CF96B8" w14:textId="2CB29680" w:rsidR="00516704" w:rsidRPr="00734B49" w:rsidRDefault="00516704" w:rsidP="00734B49">
      <w:pPr>
        <w:spacing w:before="120"/>
        <w:rPr>
          <w:rFonts w:ascii="Arial Narrow" w:hAnsi="Arial Narrow"/>
        </w:rPr>
      </w:pPr>
    </w:p>
    <w:p w14:paraId="11D5DA20" w14:textId="5B5412C4" w:rsidR="00E46122" w:rsidRDefault="006B2D36" w:rsidP="009572A8">
      <w:r w:rsidRPr="00101430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52A861B6" wp14:editId="4360D82C">
            <wp:simplePos x="0" y="0"/>
            <wp:positionH relativeFrom="margin">
              <wp:posOffset>21590</wp:posOffset>
            </wp:positionH>
            <wp:positionV relativeFrom="paragraph">
              <wp:posOffset>-523875</wp:posOffset>
            </wp:positionV>
            <wp:extent cx="2807335" cy="1038225"/>
            <wp:effectExtent l="0" t="0" r="0" b="0"/>
            <wp:wrapTight wrapText="bothSides">
              <wp:wrapPolygon edited="0">
                <wp:start x="17735" y="3171"/>
                <wp:lineTo x="2492" y="3963"/>
                <wp:lineTo x="1905" y="4360"/>
                <wp:lineTo x="1905" y="11890"/>
                <wp:lineTo x="2492" y="16646"/>
                <wp:lineTo x="2638" y="17042"/>
                <wp:lineTo x="18468" y="18231"/>
                <wp:lineTo x="19055" y="18231"/>
                <wp:lineTo x="21107" y="17042"/>
                <wp:lineTo x="20960" y="16646"/>
                <wp:lineTo x="19934" y="10305"/>
                <wp:lineTo x="19934" y="7134"/>
                <wp:lineTo x="18761" y="3171"/>
                <wp:lineTo x="17735" y="3171"/>
              </wp:wrapPolygon>
            </wp:wrapTight>
            <wp:docPr id="455244789" name="Picture 1" descr="A blue and red rectangl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44789" name="Picture 1" descr="A blue and red rectangles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122" w:rsidSect="006519F7">
      <w:pgSz w:w="11906" w:h="16838"/>
      <w:pgMar w:top="568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A62"/>
    <w:multiLevelType w:val="hybridMultilevel"/>
    <w:tmpl w:val="1B088040"/>
    <w:lvl w:ilvl="0" w:tplc="57B8A9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1E70"/>
    <w:multiLevelType w:val="hybridMultilevel"/>
    <w:tmpl w:val="E49CFA38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4264A"/>
    <w:multiLevelType w:val="hybridMultilevel"/>
    <w:tmpl w:val="75CC7412"/>
    <w:lvl w:ilvl="0" w:tplc="042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22926EA4"/>
    <w:multiLevelType w:val="hybridMultilevel"/>
    <w:tmpl w:val="77DCC8B0"/>
    <w:lvl w:ilvl="0" w:tplc="B07E857C">
      <w:start w:val="15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6201"/>
    <w:multiLevelType w:val="multilevel"/>
    <w:tmpl w:val="785034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40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F173B4"/>
    <w:multiLevelType w:val="multilevel"/>
    <w:tmpl w:val="339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9006A"/>
    <w:multiLevelType w:val="multilevel"/>
    <w:tmpl w:val="3212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3139"/>
    <w:multiLevelType w:val="hybridMultilevel"/>
    <w:tmpl w:val="3A2AD4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508E"/>
    <w:multiLevelType w:val="hybridMultilevel"/>
    <w:tmpl w:val="FF9A7CC6"/>
    <w:lvl w:ilvl="0" w:tplc="C33EC5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94385"/>
    <w:multiLevelType w:val="hybridMultilevel"/>
    <w:tmpl w:val="C07A96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A3EC7"/>
    <w:multiLevelType w:val="hybridMultilevel"/>
    <w:tmpl w:val="3E78CB50"/>
    <w:lvl w:ilvl="0" w:tplc="042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9F07AFA"/>
    <w:multiLevelType w:val="hybridMultilevel"/>
    <w:tmpl w:val="1EE0BA5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0AD7"/>
    <w:multiLevelType w:val="multilevel"/>
    <w:tmpl w:val="09F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D16A3"/>
    <w:multiLevelType w:val="hybridMultilevel"/>
    <w:tmpl w:val="1D18681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C6DAF"/>
    <w:multiLevelType w:val="hybridMultilevel"/>
    <w:tmpl w:val="4BC40FF4"/>
    <w:lvl w:ilvl="0" w:tplc="042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16DC9"/>
    <w:multiLevelType w:val="hybridMultilevel"/>
    <w:tmpl w:val="A87621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8771D"/>
    <w:multiLevelType w:val="multilevel"/>
    <w:tmpl w:val="D238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B365E8"/>
    <w:multiLevelType w:val="multilevel"/>
    <w:tmpl w:val="92DEB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179267">
    <w:abstractNumId w:val="11"/>
  </w:num>
  <w:num w:numId="2" w16cid:durableId="1139882445">
    <w:abstractNumId w:val="6"/>
  </w:num>
  <w:num w:numId="3" w16cid:durableId="1695379057">
    <w:abstractNumId w:val="14"/>
  </w:num>
  <w:num w:numId="4" w16cid:durableId="1352953579">
    <w:abstractNumId w:val="7"/>
  </w:num>
  <w:num w:numId="5" w16cid:durableId="889270021">
    <w:abstractNumId w:val="0"/>
  </w:num>
  <w:num w:numId="6" w16cid:durableId="647708821">
    <w:abstractNumId w:val="5"/>
  </w:num>
  <w:num w:numId="7" w16cid:durableId="1835998082">
    <w:abstractNumId w:val="17"/>
  </w:num>
  <w:num w:numId="8" w16cid:durableId="1468085882">
    <w:abstractNumId w:val="8"/>
  </w:num>
  <w:num w:numId="9" w16cid:durableId="809784746">
    <w:abstractNumId w:val="12"/>
  </w:num>
  <w:num w:numId="10" w16cid:durableId="1020816011">
    <w:abstractNumId w:val="15"/>
  </w:num>
  <w:num w:numId="11" w16cid:durableId="1034160610">
    <w:abstractNumId w:val="1"/>
  </w:num>
  <w:num w:numId="12" w16cid:durableId="1961108098">
    <w:abstractNumId w:val="13"/>
  </w:num>
  <w:num w:numId="13" w16cid:durableId="1054505246">
    <w:abstractNumId w:val="20"/>
  </w:num>
  <w:num w:numId="14" w16cid:durableId="609044091">
    <w:abstractNumId w:val="10"/>
  </w:num>
  <w:num w:numId="15" w16cid:durableId="294600467">
    <w:abstractNumId w:val="9"/>
  </w:num>
  <w:num w:numId="16" w16cid:durableId="1854606680">
    <w:abstractNumId w:val="19"/>
  </w:num>
  <w:num w:numId="17" w16cid:durableId="424233326">
    <w:abstractNumId w:val="4"/>
  </w:num>
  <w:num w:numId="18" w16cid:durableId="612396399">
    <w:abstractNumId w:val="16"/>
  </w:num>
  <w:num w:numId="19" w16cid:durableId="742145357">
    <w:abstractNumId w:val="3"/>
  </w:num>
  <w:num w:numId="20" w16cid:durableId="630522885">
    <w:abstractNumId w:val="18"/>
  </w:num>
  <w:num w:numId="21" w16cid:durableId="551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1B"/>
    <w:rsid w:val="00040516"/>
    <w:rsid w:val="000448F9"/>
    <w:rsid w:val="0006382E"/>
    <w:rsid w:val="0007754C"/>
    <w:rsid w:val="00090865"/>
    <w:rsid w:val="00095508"/>
    <w:rsid w:val="000A6616"/>
    <w:rsid w:val="00101430"/>
    <w:rsid w:val="001036F3"/>
    <w:rsid w:val="00122944"/>
    <w:rsid w:val="00133F8F"/>
    <w:rsid w:val="00181B1B"/>
    <w:rsid w:val="00184834"/>
    <w:rsid w:val="001A7932"/>
    <w:rsid w:val="001B4B98"/>
    <w:rsid w:val="001C2BA3"/>
    <w:rsid w:val="0020753D"/>
    <w:rsid w:val="00210FB8"/>
    <w:rsid w:val="00254034"/>
    <w:rsid w:val="00265EF8"/>
    <w:rsid w:val="00272D0B"/>
    <w:rsid w:val="00274271"/>
    <w:rsid w:val="0028431E"/>
    <w:rsid w:val="00294697"/>
    <w:rsid w:val="00295348"/>
    <w:rsid w:val="002D0A6B"/>
    <w:rsid w:val="002E31A1"/>
    <w:rsid w:val="002F4E1F"/>
    <w:rsid w:val="003075BD"/>
    <w:rsid w:val="00310E7D"/>
    <w:rsid w:val="00317C44"/>
    <w:rsid w:val="00330CB0"/>
    <w:rsid w:val="00332CEC"/>
    <w:rsid w:val="003421B8"/>
    <w:rsid w:val="003906FE"/>
    <w:rsid w:val="003B1ABF"/>
    <w:rsid w:val="003F0B40"/>
    <w:rsid w:val="00415BB5"/>
    <w:rsid w:val="00427A55"/>
    <w:rsid w:val="004311D1"/>
    <w:rsid w:val="004328E3"/>
    <w:rsid w:val="00484E59"/>
    <w:rsid w:val="0049309A"/>
    <w:rsid w:val="004B41A2"/>
    <w:rsid w:val="004C442D"/>
    <w:rsid w:val="004F2B9C"/>
    <w:rsid w:val="00516704"/>
    <w:rsid w:val="005369DA"/>
    <w:rsid w:val="00547DC0"/>
    <w:rsid w:val="005623CC"/>
    <w:rsid w:val="00567717"/>
    <w:rsid w:val="00572F79"/>
    <w:rsid w:val="00586636"/>
    <w:rsid w:val="0058769B"/>
    <w:rsid w:val="00595541"/>
    <w:rsid w:val="005C6DFF"/>
    <w:rsid w:val="005E070F"/>
    <w:rsid w:val="005E2CE4"/>
    <w:rsid w:val="005E369D"/>
    <w:rsid w:val="005F16F2"/>
    <w:rsid w:val="005F2FB0"/>
    <w:rsid w:val="00620280"/>
    <w:rsid w:val="006519F7"/>
    <w:rsid w:val="006527D5"/>
    <w:rsid w:val="00653109"/>
    <w:rsid w:val="00663818"/>
    <w:rsid w:val="00682FE1"/>
    <w:rsid w:val="006B2D36"/>
    <w:rsid w:val="006B3BB9"/>
    <w:rsid w:val="006B533D"/>
    <w:rsid w:val="006B5BC1"/>
    <w:rsid w:val="006D66D8"/>
    <w:rsid w:val="006E3182"/>
    <w:rsid w:val="006F28F9"/>
    <w:rsid w:val="007104F2"/>
    <w:rsid w:val="00734B49"/>
    <w:rsid w:val="00767AD5"/>
    <w:rsid w:val="00772924"/>
    <w:rsid w:val="007946EE"/>
    <w:rsid w:val="0079555F"/>
    <w:rsid w:val="007A712D"/>
    <w:rsid w:val="007B44E3"/>
    <w:rsid w:val="007C324A"/>
    <w:rsid w:val="007C5B0E"/>
    <w:rsid w:val="007E0F84"/>
    <w:rsid w:val="00847208"/>
    <w:rsid w:val="00852729"/>
    <w:rsid w:val="008A7CED"/>
    <w:rsid w:val="008C3832"/>
    <w:rsid w:val="008E58FA"/>
    <w:rsid w:val="008F2F30"/>
    <w:rsid w:val="00906A1B"/>
    <w:rsid w:val="00915067"/>
    <w:rsid w:val="009157B1"/>
    <w:rsid w:val="009406FF"/>
    <w:rsid w:val="009572A8"/>
    <w:rsid w:val="00957478"/>
    <w:rsid w:val="00960919"/>
    <w:rsid w:val="00961088"/>
    <w:rsid w:val="00974326"/>
    <w:rsid w:val="00974EF0"/>
    <w:rsid w:val="00975BE2"/>
    <w:rsid w:val="009841CC"/>
    <w:rsid w:val="009908B2"/>
    <w:rsid w:val="009A2188"/>
    <w:rsid w:val="009C2F5F"/>
    <w:rsid w:val="009D1CA6"/>
    <w:rsid w:val="009E5921"/>
    <w:rsid w:val="00A00493"/>
    <w:rsid w:val="00A342B7"/>
    <w:rsid w:val="00A3603E"/>
    <w:rsid w:val="00A45EC9"/>
    <w:rsid w:val="00A54540"/>
    <w:rsid w:val="00A57569"/>
    <w:rsid w:val="00A62DF6"/>
    <w:rsid w:val="00AB1C3A"/>
    <w:rsid w:val="00AD4B4D"/>
    <w:rsid w:val="00AF643B"/>
    <w:rsid w:val="00B25E01"/>
    <w:rsid w:val="00B269B8"/>
    <w:rsid w:val="00B7143A"/>
    <w:rsid w:val="00BA7E3E"/>
    <w:rsid w:val="00BD60EA"/>
    <w:rsid w:val="00BF7DE5"/>
    <w:rsid w:val="00C17070"/>
    <w:rsid w:val="00C3755C"/>
    <w:rsid w:val="00CA1D1E"/>
    <w:rsid w:val="00CB2682"/>
    <w:rsid w:val="00CB40F3"/>
    <w:rsid w:val="00CB75B3"/>
    <w:rsid w:val="00CE215D"/>
    <w:rsid w:val="00CE4527"/>
    <w:rsid w:val="00CF42C3"/>
    <w:rsid w:val="00D02302"/>
    <w:rsid w:val="00D21A25"/>
    <w:rsid w:val="00D50C73"/>
    <w:rsid w:val="00D82DD6"/>
    <w:rsid w:val="00DB1228"/>
    <w:rsid w:val="00DE3B9E"/>
    <w:rsid w:val="00E01E59"/>
    <w:rsid w:val="00E35219"/>
    <w:rsid w:val="00E44788"/>
    <w:rsid w:val="00E46122"/>
    <w:rsid w:val="00E65FF8"/>
    <w:rsid w:val="00E7009A"/>
    <w:rsid w:val="00E9025B"/>
    <w:rsid w:val="00E93CE1"/>
    <w:rsid w:val="00E94506"/>
    <w:rsid w:val="00E9559A"/>
    <w:rsid w:val="00EA13BE"/>
    <w:rsid w:val="00EB2537"/>
    <w:rsid w:val="00EC3C49"/>
    <w:rsid w:val="00EC5F02"/>
    <w:rsid w:val="00EF5553"/>
    <w:rsid w:val="00EF7A8D"/>
    <w:rsid w:val="00F20352"/>
    <w:rsid w:val="00F31EDE"/>
    <w:rsid w:val="00F46706"/>
    <w:rsid w:val="00F7036D"/>
    <w:rsid w:val="00F71480"/>
    <w:rsid w:val="00F8788A"/>
    <w:rsid w:val="00F93C06"/>
    <w:rsid w:val="00F93FF9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A329"/>
  <w15:chartTrackingRefBased/>
  <w15:docId w15:val="{53140C6D-7977-4984-B336-A19CAD7A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F8"/>
    <w:rPr>
      <w:color w:val="0000FF"/>
      <w:u w:val="single"/>
    </w:rPr>
  </w:style>
  <w:style w:type="table" w:styleId="TableGrid">
    <w:name w:val="Table Grid"/>
    <w:basedOn w:val="TableNormal"/>
    <w:uiPriority w:val="39"/>
    <w:rsid w:val="00E6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C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C44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8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8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7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s.gov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Alatirjova</dc:creator>
  <cp:keywords/>
  <dc:description/>
  <cp:lastModifiedBy>Ilze Osīte</cp:lastModifiedBy>
  <cp:revision>61</cp:revision>
  <cp:lastPrinted>2025-08-18T08:43:00Z</cp:lastPrinted>
  <dcterms:created xsi:type="dcterms:W3CDTF">2018-08-15T06:28:00Z</dcterms:created>
  <dcterms:modified xsi:type="dcterms:W3CDTF">2025-10-07T09:28:00Z</dcterms:modified>
</cp:coreProperties>
</file>