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0B" w:rsidRDefault="0049680B"/>
    <w:p w:rsidR="0049680B" w:rsidRDefault="0049680B">
      <w:r>
        <w:t xml:space="preserve">Pieteikums tiešsaistes </w:t>
      </w:r>
      <w:r w:rsidRPr="0049680B">
        <w:t xml:space="preserve"> </w:t>
      </w:r>
      <w:r>
        <w:t>lekcijai</w:t>
      </w:r>
    </w:p>
    <w:p w:rsidR="009A272E" w:rsidRPr="00DD4CA2" w:rsidRDefault="0049680B" w:rsidP="00DD4CA2">
      <w:pPr>
        <w:jc w:val="center"/>
        <w:rPr>
          <w:b/>
        </w:rPr>
      </w:pPr>
      <w:r w:rsidRPr="00DD4CA2">
        <w:rPr>
          <w:b/>
        </w:rPr>
        <w:t>“Jelgavas satiksmes infrastruktūras piemērs: Jelgavas dzelzceļš laiku lokos (no 1868. gada līdz 1940. gadam)”.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2940"/>
        <w:gridCol w:w="2551"/>
        <w:gridCol w:w="2064"/>
      </w:tblGrid>
      <w:tr w:rsidR="0049680B" w:rsidTr="00DD4CA2">
        <w:tc>
          <w:tcPr>
            <w:tcW w:w="741" w:type="dxa"/>
          </w:tcPr>
          <w:p w:rsidR="0049680B" w:rsidRDefault="0049680B"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2940" w:type="dxa"/>
          </w:tcPr>
          <w:p w:rsidR="0049680B" w:rsidRDefault="0049680B">
            <w:r>
              <w:t>Vārds,  uzvārds</w:t>
            </w:r>
          </w:p>
        </w:tc>
        <w:tc>
          <w:tcPr>
            <w:tcW w:w="2551" w:type="dxa"/>
          </w:tcPr>
          <w:p w:rsidR="0049680B" w:rsidRDefault="0049680B">
            <w:r>
              <w:t>Izglītības iestāde</w:t>
            </w:r>
            <w:r w:rsidR="007A51FD">
              <w:t>/organizācija</w:t>
            </w:r>
            <w:bookmarkStart w:id="0" w:name="_GoBack"/>
            <w:bookmarkEnd w:id="0"/>
          </w:p>
        </w:tc>
        <w:tc>
          <w:tcPr>
            <w:tcW w:w="2064" w:type="dxa"/>
          </w:tcPr>
          <w:p w:rsidR="0049680B" w:rsidRDefault="0049680B">
            <w:r>
              <w:t xml:space="preserve"> E – pasts </w:t>
            </w:r>
          </w:p>
        </w:tc>
      </w:tr>
      <w:tr w:rsidR="0049680B" w:rsidTr="00DD4CA2">
        <w:tc>
          <w:tcPr>
            <w:tcW w:w="741" w:type="dxa"/>
          </w:tcPr>
          <w:p w:rsidR="0049680B" w:rsidRDefault="0049680B"/>
        </w:tc>
        <w:tc>
          <w:tcPr>
            <w:tcW w:w="2940" w:type="dxa"/>
          </w:tcPr>
          <w:p w:rsidR="0049680B" w:rsidRDefault="0049680B"/>
        </w:tc>
        <w:tc>
          <w:tcPr>
            <w:tcW w:w="2551" w:type="dxa"/>
          </w:tcPr>
          <w:p w:rsidR="0049680B" w:rsidRDefault="0049680B"/>
        </w:tc>
        <w:tc>
          <w:tcPr>
            <w:tcW w:w="2064" w:type="dxa"/>
          </w:tcPr>
          <w:p w:rsidR="0049680B" w:rsidRDefault="0049680B"/>
        </w:tc>
      </w:tr>
      <w:tr w:rsidR="0049680B" w:rsidTr="00DD4CA2">
        <w:tc>
          <w:tcPr>
            <w:tcW w:w="741" w:type="dxa"/>
          </w:tcPr>
          <w:p w:rsidR="0049680B" w:rsidRDefault="0049680B"/>
        </w:tc>
        <w:tc>
          <w:tcPr>
            <w:tcW w:w="2940" w:type="dxa"/>
          </w:tcPr>
          <w:p w:rsidR="0049680B" w:rsidRDefault="0049680B"/>
        </w:tc>
        <w:tc>
          <w:tcPr>
            <w:tcW w:w="2551" w:type="dxa"/>
          </w:tcPr>
          <w:p w:rsidR="0049680B" w:rsidRDefault="0049680B"/>
        </w:tc>
        <w:tc>
          <w:tcPr>
            <w:tcW w:w="2064" w:type="dxa"/>
          </w:tcPr>
          <w:p w:rsidR="0049680B" w:rsidRDefault="0049680B"/>
        </w:tc>
      </w:tr>
      <w:tr w:rsidR="0049680B" w:rsidTr="00DD4CA2">
        <w:tc>
          <w:tcPr>
            <w:tcW w:w="741" w:type="dxa"/>
          </w:tcPr>
          <w:p w:rsidR="0049680B" w:rsidRDefault="0049680B"/>
        </w:tc>
        <w:tc>
          <w:tcPr>
            <w:tcW w:w="2940" w:type="dxa"/>
          </w:tcPr>
          <w:p w:rsidR="0049680B" w:rsidRDefault="0049680B"/>
        </w:tc>
        <w:tc>
          <w:tcPr>
            <w:tcW w:w="2551" w:type="dxa"/>
          </w:tcPr>
          <w:p w:rsidR="0049680B" w:rsidRDefault="0049680B"/>
        </w:tc>
        <w:tc>
          <w:tcPr>
            <w:tcW w:w="2064" w:type="dxa"/>
          </w:tcPr>
          <w:p w:rsidR="0049680B" w:rsidRDefault="0049680B"/>
        </w:tc>
      </w:tr>
      <w:tr w:rsidR="0049680B" w:rsidTr="00DD4CA2">
        <w:tc>
          <w:tcPr>
            <w:tcW w:w="741" w:type="dxa"/>
          </w:tcPr>
          <w:p w:rsidR="0049680B" w:rsidRDefault="0049680B"/>
        </w:tc>
        <w:tc>
          <w:tcPr>
            <w:tcW w:w="2940" w:type="dxa"/>
          </w:tcPr>
          <w:p w:rsidR="0049680B" w:rsidRDefault="0049680B"/>
        </w:tc>
        <w:tc>
          <w:tcPr>
            <w:tcW w:w="2551" w:type="dxa"/>
          </w:tcPr>
          <w:p w:rsidR="0049680B" w:rsidRDefault="0049680B"/>
        </w:tc>
        <w:tc>
          <w:tcPr>
            <w:tcW w:w="2064" w:type="dxa"/>
          </w:tcPr>
          <w:p w:rsidR="0049680B" w:rsidRDefault="0049680B"/>
        </w:tc>
      </w:tr>
    </w:tbl>
    <w:p w:rsidR="0049680B" w:rsidRDefault="0049680B"/>
    <w:p w:rsidR="003934A5" w:rsidRDefault="003934A5">
      <w:r>
        <w:t xml:space="preserve"> Pieteikumu sūtīt uz e – pastu </w:t>
      </w:r>
      <w:hyperlink r:id="rId4" w:history="1">
        <w:r w:rsidRPr="0083055F">
          <w:rPr>
            <w:rStyle w:val="Hyperlink"/>
          </w:rPr>
          <w:t>dace.petersone-gutmane@zrkac.jelgava.lv</w:t>
        </w:r>
      </w:hyperlink>
      <w:r>
        <w:t xml:space="preserve"> līdz 24. novembrim</w:t>
      </w:r>
    </w:p>
    <w:sectPr w:rsidR="003934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0B"/>
    <w:rsid w:val="000345B5"/>
    <w:rsid w:val="00117F6A"/>
    <w:rsid w:val="00126C06"/>
    <w:rsid w:val="001E7A15"/>
    <w:rsid w:val="00233BE4"/>
    <w:rsid w:val="00346450"/>
    <w:rsid w:val="003934A5"/>
    <w:rsid w:val="00455583"/>
    <w:rsid w:val="00486F3F"/>
    <w:rsid w:val="0049680B"/>
    <w:rsid w:val="004D76D6"/>
    <w:rsid w:val="005356C9"/>
    <w:rsid w:val="005D1B61"/>
    <w:rsid w:val="00605ADD"/>
    <w:rsid w:val="00663183"/>
    <w:rsid w:val="006D6E4E"/>
    <w:rsid w:val="007A51FD"/>
    <w:rsid w:val="007E78C4"/>
    <w:rsid w:val="007F3477"/>
    <w:rsid w:val="0082792C"/>
    <w:rsid w:val="00B91AB4"/>
    <w:rsid w:val="00BA70E7"/>
    <w:rsid w:val="00BE31F5"/>
    <w:rsid w:val="00C541F1"/>
    <w:rsid w:val="00DD4CA2"/>
    <w:rsid w:val="00E54F62"/>
    <w:rsid w:val="00EA0167"/>
    <w:rsid w:val="00F4183A"/>
    <w:rsid w:val="00F47FFC"/>
    <w:rsid w:val="00F64D71"/>
    <w:rsid w:val="00F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C2A63-56CF-4B29-B99E-621F8668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3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ce.petersone-gutmane@zrkac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141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Pētersone-Gūtmane</dc:creator>
  <cp:keywords/>
  <dc:description/>
  <cp:lastModifiedBy>Alise Gubene</cp:lastModifiedBy>
  <cp:revision>4</cp:revision>
  <dcterms:created xsi:type="dcterms:W3CDTF">2020-11-12T10:01:00Z</dcterms:created>
  <dcterms:modified xsi:type="dcterms:W3CDTF">2020-11-16T16:50:00Z</dcterms:modified>
</cp:coreProperties>
</file>